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A" w:rsidRDefault="00CE5ECA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Piros-Fekete</w:t>
      </w:r>
      <w:r w:rsidR="002053EC">
        <w:rPr>
          <w:sz w:val="32"/>
          <w:szCs w:val="32"/>
        </w:rPr>
        <w:t xml:space="preserve"> eltérés</w:t>
      </w:r>
      <w:bookmarkStart w:id="0" w:name="_GoBack"/>
      <w:bookmarkEnd w:id="0"/>
    </w:p>
    <w:p w:rsidR="00CE5ECA" w:rsidRDefault="00CE5ECA" w:rsidP="00CE5ECA">
      <w:pPr>
        <w:spacing w:after="0"/>
        <w:rPr>
          <w:sz w:val="32"/>
          <w:szCs w:val="32"/>
        </w:rPr>
      </w:pPr>
    </w:p>
    <w:p w:rsidR="00CE5ECA" w:rsidRDefault="00CE5ECA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Kellék: 52 lapos francia (joker nélküli) kártyacsomag</w:t>
      </w:r>
    </w:p>
    <w:p w:rsidR="00CE5ECA" w:rsidRDefault="00CE5ECA" w:rsidP="00CE5ECA">
      <w:pPr>
        <w:spacing w:after="0"/>
        <w:rPr>
          <w:sz w:val="32"/>
          <w:szCs w:val="32"/>
        </w:rPr>
      </w:pPr>
    </w:p>
    <w:p w:rsidR="00CE5ECA" w:rsidRDefault="00CE5ECA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Előadás:</w:t>
      </w:r>
    </w:p>
    <w:p w:rsidR="00CE5ECA" w:rsidRDefault="00CE5ECA" w:rsidP="00CE5ECA">
      <w:pPr>
        <w:spacing w:after="0"/>
        <w:rPr>
          <w:sz w:val="32"/>
          <w:szCs w:val="32"/>
        </w:rPr>
      </w:pPr>
    </w:p>
    <w:p w:rsidR="00CE5ECA" w:rsidRDefault="00CE5ECA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a nézővel összekeverteti a kártyacsomagot. Fontos; hogy csak a néző tevékenykedik a kártyacsomaggal, a bűvész a kártyacsomaghoz nem nyúl.</w:t>
      </w:r>
      <w:r w:rsidR="00864A4A">
        <w:rPr>
          <w:sz w:val="32"/>
          <w:szCs w:val="32"/>
        </w:rPr>
        <w:t xml:space="preserve"> Ezután a néző tetszés szerinti két, nem feltétlenül egyforma lapszámú csomagra osztja a kártyacsomagot, például úgy hogy a néző a kártyacsomagot egyszerűen kettéemeli. </w:t>
      </w:r>
      <w:r w:rsidR="00AA0DD5">
        <w:rPr>
          <w:sz w:val="32"/>
          <w:szCs w:val="32"/>
        </w:rPr>
        <w:t>Ezután a bűvész kérésére a néző megszámolja</w:t>
      </w:r>
      <w:r w:rsidR="005D39CB">
        <w:rPr>
          <w:sz w:val="32"/>
          <w:szCs w:val="32"/>
        </w:rPr>
        <w:t xml:space="preserve"> a bűvész előtt</w:t>
      </w:r>
      <w:r w:rsidR="00AA0DD5">
        <w:rPr>
          <w:sz w:val="32"/>
          <w:szCs w:val="32"/>
        </w:rPr>
        <w:t xml:space="preserve">, hogy a két csomagban külön-külön hány lap van. </w:t>
      </w:r>
      <w:r w:rsidR="005D39CB">
        <w:rPr>
          <w:sz w:val="32"/>
          <w:szCs w:val="32"/>
        </w:rPr>
        <w:t>Nyilván elegendő az egyik csomag lapjait megszámolni, ekkor a másik csomag lapjainak száma megkapható úgy, hogy 52-ből ki kell vonni az egyik csomag lapjainak számát.</w:t>
      </w:r>
      <w:r w:rsidR="00164C80">
        <w:rPr>
          <w:sz w:val="32"/>
          <w:szCs w:val="32"/>
        </w:rPr>
        <w:t xml:space="preserve"> Mindez úgy történik, hogy a bűvész nem tudja, hogy a csomagokban milyen lapok vannak, ugyanis az előadás alatt a kártyák hátlappal felfelé néznek. Ezután a bűvész közli, hogy az egyik csomagban levő piros lapok száma és a másik csomagban levő fekete lapok száma között mennyi a különbség.</w:t>
      </w:r>
      <w:r w:rsidR="009735B7">
        <w:rPr>
          <w:sz w:val="32"/>
          <w:szCs w:val="32"/>
        </w:rPr>
        <w:t xml:space="preserve"> A bűvész állítását a néző ellenőrizheti.</w:t>
      </w:r>
    </w:p>
    <w:p w:rsidR="009735B7" w:rsidRDefault="009735B7" w:rsidP="00CE5ECA">
      <w:pPr>
        <w:spacing w:after="0"/>
        <w:rPr>
          <w:sz w:val="32"/>
          <w:szCs w:val="32"/>
        </w:rPr>
      </w:pPr>
    </w:p>
    <w:p w:rsidR="009735B7" w:rsidRDefault="00A605B5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:rsidR="00A605B5" w:rsidRDefault="00A605B5" w:rsidP="00CE5ECA">
      <w:pPr>
        <w:spacing w:after="0"/>
        <w:rPr>
          <w:sz w:val="32"/>
          <w:szCs w:val="32"/>
        </w:rPr>
      </w:pPr>
    </w:p>
    <w:p w:rsidR="00A605B5" w:rsidRDefault="00A605B5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A néző a bűvész előtt számolja a lapokat, így ha a néző nem is mondja meg, hogy melyik csomagban hány lap van, a bűvész ezt tudni fogja.</w:t>
      </w:r>
      <w:r w:rsidR="00FC38F2">
        <w:rPr>
          <w:sz w:val="32"/>
          <w:szCs w:val="32"/>
        </w:rPr>
        <w:t xml:space="preserve"> A továbbiakban legyen </w:t>
      </w:r>
      <w:r w:rsidR="00FC38F2" w:rsidRPr="00FC38F2">
        <w:rPr>
          <w:i/>
          <w:sz w:val="32"/>
          <w:szCs w:val="32"/>
        </w:rPr>
        <w:t>p</w:t>
      </w:r>
      <w:r w:rsidR="00FC38F2" w:rsidRPr="00FC38F2">
        <w:rPr>
          <w:sz w:val="32"/>
          <w:szCs w:val="32"/>
          <w:vertAlign w:val="subscript"/>
        </w:rPr>
        <w:t>1</w:t>
      </w:r>
      <w:r w:rsidR="00FC38F2">
        <w:rPr>
          <w:sz w:val="32"/>
          <w:szCs w:val="32"/>
        </w:rPr>
        <w:t xml:space="preserve"> a nagyobb</w:t>
      </w:r>
      <w:r w:rsidR="00325A41">
        <w:rPr>
          <w:sz w:val="32"/>
          <w:szCs w:val="32"/>
        </w:rPr>
        <w:t xml:space="preserve"> </w:t>
      </w:r>
      <w:r w:rsidR="00325A41">
        <w:rPr>
          <w:sz w:val="32"/>
          <w:szCs w:val="32"/>
        </w:rPr>
        <w:t xml:space="preserve">(nem kisebb) </w:t>
      </w:r>
      <w:r w:rsidR="00FC38F2">
        <w:rPr>
          <w:sz w:val="32"/>
          <w:szCs w:val="32"/>
        </w:rPr>
        <w:t xml:space="preserve">csomagban levő piros lapok száma, </w:t>
      </w:r>
      <w:r w:rsidR="00FC38F2">
        <w:rPr>
          <w:sz w:val="32"/>
          <w:szCs w:val="32"/>
        </w:rPr>
        <w:t xml:space="preserve">legyen </w:t>
      </w:r>
      <w:r w:rsidR="00FC38F2">
        <w:rPr>
          <w:i/>
          <w:sz w:val="32"/>
          <w:szCs w:val="32"/>
        </w:rPr>
        <w:t>f</w:t>
      </w:r>
      <w:r w:rsidR="00FC38F2" w:rsidRPr="00FC38F2">
        <w:rPr>
          <w:sz w:val="32"/>
          <w:szCs w:val="32"/>
          <w:vertAlign w:val="subscript"/>
        </w:rPr>
        <w:t>1</w:t>
      </w:r>
      <w:r w:rsidR="00FC38F2">
        <w:rPr>
          <w:sz w:val="32"/>
          <w:szCs w:val="32"/>
        </w:rPr>
        <w:t xml:space="preserve"> a nagyobb </w:t>
      </w:r>
      <w:r w:rsidR="00325A41">
        <w:rPr>
          <w:sz w:val="32"/>
          <w:szCs w:val="32"/>
        </w:rPr>
        <w:t xml:space="preserve">(nem kisebb) </w:t>
      </w:r>
      <w:r w:rsidR="00FC38F2">
        <w:rPr>
          <w:sz w:val="32"/>
          <w:szCs w:val="32"/>
        </w:rPr>
        <w:t>csomagban levő piros lapok száma,</w:t>
      </w:r>
      <w:r w:rsidR="00FC38F2">
        <w:rPr>
          <w:sz w:val="32"/>
          <w:szCs w:val="32"/>
        </w:rPr>
        <w:t xml:space="preserve"> </w:t>
      </w:r>
      <w:r w:rsidR="00FC38F2">
        <w:rPr>
          <w:sz w:val="32"/>
          <w:szCs w:val="32"/>
        </w:rPr>
        <w:t xml:space="preserve">legyen </w:t>
      </w:r>
      <w:r w:rsidR="00FC38F2" w:rsidRPr="00FC38F2">
        <w:rPr>
          <w:i/>
          <w:sz w:val="32"/>
          <w:szCs w:val="32"/>
        </w:rPr>
        <w:t>p</w:t>
      </w:r>
      <w:r w:rsidR="00FC38F2">
        <w:rPr>
          <w:sz w:val="32"/>
          <w:szCs w:val="32"/>
          <w:vertAlign w:val="subscript"/>
        </w:rPr>
        <w:t>2</w:t>
      </w:r>
      <w:r w:rsidR="00FC38F2">
        <w:rPr>
          <w:sz w:val="32"/>
          <w:szCs w:val="32"/>
        </w:rPr>
        <w:t xml:space="preserve"> a kise</w:t>
      </w:r>
      <w:r w:rsidR="00FC38F2">
        <w:rPr>
          <w:sz w:val="32"/>
          <w:szCs w:val="32"/>
        </w:rPr>
        <w:t xml:space="preserve">bb </w:t>
      </w:r>
      <w:r w:rsidR="00325A41">
        <w:rPr>
          <w:sz w:val="32"/>
          <w:szCs w:val="32"/>
        </w:rPr>
        <w:t xml:space="preserve">(nem nagyobb) </w:t>
      </w:r>
      <w:r w:rsidR="00FC38F2">
        <w:rPr>
          <w:sz w:val="32"/>
          <w:szCs w:val="32"/>
        </w:rPr>
        <w:t xml:space="preserve">csomagban levő piros lapok száma, legyen </w:t>
      </w:r>
      <w:r w:rsidR="00FC38F2">
        <w:rPr>
          <w:i/>
          <w:sz w:val="32"/>
          <w:szCs w:val="32"/>
        </w:rPr>
        <w:t>f</w:t>
      </w:r>
      <w:r w:rsidR="00FC38F2">
        <w:rPr>
          <w:sz w:val="32"/>
          <w:szCs w:val="32"/>
          <w:vertAlign w:val="subscript"/>
        </w:rPr>
        <w:t>2</w:t>
      </w:r>
      <w:r w:rsidR="00FC38F2">
        <w:rPr>
          <w:sz w:val="32"/>
          <w:szCs w:val="32"/>
        </w:rPr>
        <w:t xml:space="preserve"> a kise</w:t>
      </w:r>
      <w:r w:rsidR="00FC38F2">
        <w:rPr>
          <w:sz w:val="32"/>
          <w:szCs w:val="32"/>
        </w:rPr>
        <w:t xml:space="preserve">bb </w:t>
      </w:r>
      <w:r w:rsidR="00325A41">
        <w:rPr>
          <w:sz w:val="32"/>
          <w:szCs w:val="32"/>
        </w:rPr>
        <w:t xml:space="preserve">(nem nagyobb) </w:t>
      </w:r>
      <w:r w:rsidR="00FC38F2">
        <w:rPr>
          <w:sz w:val="32"/>
          <w:szCs w:val="32"/>
        </w:rPr>
        <w:t>c</w:t>
      </w:r>
      <w:r w:rsidR="00FC38F2">
        <w:rPr>
          <w:sz w:val="32"/>
          <w:szCs w:val="32"/>
        </w:rPr>
        <w:t>somagban levő piros lapok száma.</w:t>
      </w:r>
    </w:p>
    <w:p w:rsidR="001956B2" w:rsidRDefault="001956B2" w:rsidP="00CE5ECA">
      <w:pPr>
        <w:spacing w:after="0"/>
        <w:rPr>
          <w:sz w:val="32"/>
          <w:szCs w:val="32"/>
        </w:rPr>
      </w:pPr>
    </w:p>
    <w:p w:rsidR="001956B2" w:rsidRDefault="001956B2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Mivel a kártyacsomagban 26 piros lap van és 26 fekete lap van, így a következő egyenletek teljesülnek:</w:t>
      </w:r>
    </w:p>
    <w:p w:rsidR="001956B2" w:rsidRDefault="001956B2" w:rsidP="00CE5ECA">
      <w:pPr>
        <w:spacing w:after="0"/>
        <w:rPr>
          <w:sz w:val="32"/>
          <w:szCs w:val="32"/>
        </w:rPr>
      </w:pPr>
    </w:p>
    <w:p w:rsidR="001956B2" w:rsidRDefault="00325A41" w:rsidP="00CE5ECA">
      <w:pPr>
        <w:spacing w:after="0"/>
        <w:rPr>
          <w:sz w:val="32"/>
          <w:szCs w:val="32"/>
        </w:rPr>
      </w:pPr>
      <w:r w:rsidRPr="00325A41">
        <w:rPr>
          <w:sz w:val="32"/>
          <w:szCs w:val="32"/>
        </w:rPr>
        <w:t>#1</w:t>
      </w:r>
      <w:r>
        <w:rPr>
          <w:i/>
          <w:sz w:val="32"/>
          <w:szCs w:val="32"/>
        </w:rPr>
        <w:tab/>
      </w:r>
      <w:r w:rsidR="001956B2" w:rsidRPr="00325A41">
        <w:rPr>
          <w:i/>
          <w:sz w:val="32"/>
          <w:szCs w:val="32"/>
        </w:rPr>
        <w:t>p</w:t>
      </w:r>
      <w:r w:rsidR="001956B2" w:rsidRPr="00325A41">
        <w:rPr>
          <w:sz w:val="32"/>
          <w:szCs w:val="32"/>
          <w:vertAlign w:val="subscript"/>
        </w:rPr>
        <w:t>1</w:t>
      </w:r>
      <w:r w:rsidR="001956B2">
        <w:rPr>
          <w:sz w:val="32"/>
          <w:szCs w:val="32"/>
        </w:rPr>
        <w:t>+</w:t>
      </w:r>
      <w:r w:rsidR="001956B2" w:rsidRPr="00325A41">
        <w:rPr>
          <w:i/>
          <w:sz w:val="32"/>
          <w:szCs w:val="32"/>
        </w:rPr>
        <w:t>p</w:t>
      </w:r>
      <w:r w:rsidR="001956B2" w:rsidRPr="00325A41">
        <w:rPr>
          <w:sz w:val="32"/>
          <w:szCs w:val="32"/>
          <w:vertAlign w:val="subscript"/>
        </w:rPr>
        <w:t>2</w:t>
      </w:r>
      <w:r w:rsidR="001956B2">
        <w:rPr>
          <w:sz w:val="32"/>
          <w:szCs w:val="32"/>
        </w:rPr>
        <w:t>=26</w:t>
      </w:r>
    </w:p>
    <w:p w:rsidR="001956B2" w:rsidRDefault="00325A41" w:rsidP="00CE5ECA">
      <w:pPr>
        <w:spacing w:after="0"/>
        <w:rPr>
          <w:sz w:val="32"/>
          <w:szCs w:val="32"/>
        </w:rPr>
      </w:pPr>
      <w:r w:rsidRPr="00325A41">
        <w:rPr>
          <w:sz w:val="32"/>
          <w:szCs w:val="32"/>
        </w:rPr>
        <w:t>#2</w:t>
      </w:r>
      <w:r>
        <w:rPr>
          <w:i/>
          <w:sz w:val="32"/>
          <w:szCs w:val="32"/>
        </w:rPr>
        <w:tab/>
      </w:r>
      <w:r w:rsidR="001956B2" w:rsidRPr="00325A41">
        <w:rPr>
          <w:i/>
          <w:sz w:val="32"/>
          <w:szCs w:val="32"/>
        </w:rPr>
        <w:t>f</w:t>
      </w:r>
      <w:r w:rsidR="001956B2" w:rsidRPr="00325A41">
        <w:rPr>
          <w:sz w:val="32"/>
          <w:szCs w:val="32"/>
          <w:vertAlign w:val="subscript"/>
        </w:rPr>
        <w:t>1</w:t>
      </w:r>
      <w:r w:rsidR="001956B2">
        <w:rPr>
          <w:sz w:val="32"/>
          <w:szCs w:val="32"/>
        </w:rPr>
        <w:t>+</w:t>
      </w:r>
      <w:r w:rsidR="001956B2" w:rsidRPr="00325A41">
        <w:rPr>
          <w:i/>
          <w:sz w:val="32"/>
          <w:szCs w:val="32"/>
        </w:rPr>
        <w:t>f</w:t>
      </w:r>
      <w:r w:rsidR="001956B2" w:rsidRPr="00325A41">
        <w:rPr>
          <w:sz w:val="32"/>
          <w:szCs w:val="32"/>
          <w:vertAlign w:val="subscript"/>
        </w:rPr>
        <w:t>2</w:t>
      </w:r>
      <w:r w:rsidR="001956B2">
        <w:rPr>
          <w:sz w:val="32"/>
          <w:szCs w:val="32"/>
        </w:rPr>
        <w:t>=26</w:t>
      </w:r>
    </w:p>
    <w:p w:rsidR="001956B2" w:rsidRDefault="001956B2" w:rsidP="00CE5ECA">
      <w:pPr>
        <w:spacing w:after="0"/>
        <w:rPr>
          <w:sz w:val="32"/>
          <w:szCs w:val="32"/>
        </w:rPr>
      </w:pPr>
    </w:p>
    <w:p w:rsidR="001956B2" w:rsidRDefault="001956B2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nagyobb (nem kisebb) csomag lapjainak száma 26+x. Legyen a kise</w:t>
      </w:r>
      <w:r>
        <w:rPr>
          <w:sz w:val="32"/>
          <w:szCs w:val="32"/>
        </w:rPr>
        <w:t>bb (n</w:t>
      </w:r>
      <w:r>
        <w:rPr>
          <w:sz w:val="32"/>
          <w:szCs w:val="32"/>
        </w:rPr>
        <w:t>em nagyobb) csomag lapjainak száma 26-</w:t>
      </w:r>
      <w:r>
        <w:rPr>
          <w:sz w:val="32"/>
          <w:szCs w:val="32"/>
        </w:rPr>
        <w:t>x.</w:t>
      </w:r>
      <w:r w:rsidRPr="001956B2">
        <w:rPr>
          <w:sz w:val="32"/>
          <w:szCs w:val="32"/>
        </w:rPr>
        <w:t xml:space="preserve"> </w:t>
      </w:r>
      <w:r>
        <w:rPr>
          <w:sz w:val="32"/>
          <w:szCs w:val="32"/>
        </w:rPr>
        <w:t>Í</w:t>
      </w:r>
      <w:r>
        <w:rPr>
          <w:sz w:val="32"/>
          <w:szCs w:val="32"/>
        </w:rPr>
        <w:t xml:space="preserve">gy a következő egyenletek </w:t>
      </w:r>
      <w:r>
        <w:rPr>
          <w:sz w:val="32"/>
          <w:szCs w:val="32"/>
        </w:rPr>
        <w:t xml:space="preserve">is </w:t>
      </w:r>
      <w:r>
        <w:rPr>
          <w:sz w:val="32"/>
          <w:szCs w:val="32"/>
        </w:rPr>
        <w:lastRenderedPageBreak/>
        <w:t>teljesülnek</w:t>
      </w:r>
      <w:r w:rsidR="00E4106F">
        <w:rPr>
          <w:sz w:val="32"/>
          <w:szCs w:val="32"/>
        </w:rPr>
        <w:t xml:space="preserve">, ahol </w:t>
      </w:r>
      <w:r w:rsidR="00E4106F" w:rsidRPr="00E4106F">
        <w:rPr>
          <w:i/>
          <w:sz w:val="32"/>
          <w:szCs w:val="32"/>
        </w:rPr>
        <w:t>x</w:t>
      </w:r>
      <w:r w:rsidR="00E4106F">
        <w:rPr>
          <w:sz w:val="32"/>
          <w:szCs w:val="32"/>
        </w:rPr>
        <w:t xml:space="preserve"> a két csomagban levő lapok számának a 26-tól való eltérését jelenti</w:t>
      </w:r>
      <w:r>
        <w:rPr>
          <w:sz w:val="32"/>
          <w:szCs w:val="32"/>
        </w:rPr>
        <w:t>:</w:t>
      </w:r>
    </w:p>
    <w:p w:rsidR="001956B2" w:rsidRDefault="001956B2" w:rsidP="00CE5ECA">
      <w:pPr>
        <w:spacing w:after="0"/>
        <w:rPr>
          <w:sz w:val="32"/>
          <w:szCs w:val="32"/>
        </w:rPr>
      </w:pPr>
    </w:p>
    <w:p w:rsidR="001956B2" w:rsidRDefault="00325A41" w:rsidP="00CE5ECA">
      <w:pPr>
        <w:spacing w:after="0"/>
        <w:rPr>
          <w:sz w:val="32"/>
          <w:szCs w:val="32"/>
        </w:rPr>
      </w:pPr>
      <w:r w:rsidRPr="00325A41">
        <w:rPr>
          <w:sz w:val="32"/>
          <w:szCs w:val="32"/>
        </w:rPr>
        <w:t>#3</w:t>
      </w:r>
      <w:r>
        <w:rPr>
          <w:i/>
          <w:sz w:val="32"/>
          <w:szCs w:val="32"/>
        </w:rPr>
        <w:tab/>
      </w:r>
      <w:r w:rsidR="001956B2" w:rsidRPr="00325A41">
        <w:rPr>
          <w:i/>
          <w:sz w:val="32"/>
          <w:szCs w:val="32"/>
        </w:rPr>
        <w:t>p</w:t>
      </w:r>
      <w:r w:rsidR="001956B2" w:rsidRPr="00325A41">
        <w:rPr>
          <w:sz w:val="32"/>
          <w:szCs w:val="32"/>
          <w:vertAlign w:val="subscript"/>
        </w:rPr>
        <w:t>1</w:t>
      </w:r>
      <w:r w:rsidR="001956B2">
        <w:rPr>
          <w:sz w:val="32"/>
          <w:szCs w:val="32"/>
        </w:rPr>
        <w:t>+</w:t>
      </w:r>
      <w:r w:rsidR="001956B2" w:rsidRPr="00325A41">
        <w:rPr>
          <w:i/>
          <w:sz w:val="32"/>
          <w:szCs w:val="32"/>
        </w:rPr>
        <w:t>f</w:t>
      </w:r>
      <w:r w:rsidR="001956B2" w:rsidRPr="00325A41">
        <w:rPr>
          <w:sz w:val="32"/>
          <w:szCs w:val="32"/>
          <w:vertAlign w:val="subscript"/>
        </w:rPr>
        <w:t>1</w:t>
      </w:r>
      <w:r w:rsidR="001956B2">
        <w:rPr>
          <w:sz w:val="32"/>
          <w:szCs w:val="32"/>
        </w:rPr>
        <w:t>=26+</w:t>
      </w:r>
      <w:r w:rsidR="001956B2" w:rsidRPr="00325A41">
        <w:rPr>
          <w:i/>
          <w:sz w:val="32"/>
          <w:szCs w:val="32"/>
        </w:rPr>
        <w:t>x</w:t>
      </w:r>
    </w:p>
    <w:p w:rsidR="001956B2" w:rsidRDefault="00325A41" w:rsidP="00CE5ECA">
      <w:pPr>
        <w:spacing w:after="0"/>
        <w:rPr>
          <w:sz w:val="32"/>
          <w:szCs w:val="32"/>
        </w:rPr>
      </w:pPr>
      <w:r w:rsidRPr="00325A41">
        <w:rPr>
          <w:sz w:val="32"/>
          <w:szCs w:val="32"/>
        </w:rPr>
        <w:t>#4</w:t>
      </w:r>
      <w:r>
        <w:rPr>
          <w:i/>
          <w:sz w:val="32"/>
          <w:szCs w:val="32"/>
        </w:rPr>
        <w:tab/>
      </w:r>
      <w:r w:rsidR="001956B2" w:rsidRPr="00325A41">
        <w:rPr>
          <w:i/>
          <w:sz w:val="32"/>
          <w:szCs w:val="32"/>
        </w:rPr>
        <w:t>p</w:t>
      </w:r>
      <w:r w:rsidR="001956B2" w:rsidRPr="00325A41">
        <w:rPr>
          <w:sz w:val="32"/>
          <w:szCs w:val="32"/>
          <w:vertAlign w:val="subscript"/>
        </w:rPr>
        <w:t>2</w:t>
      </w:r>
      <w:r w:rsidR="001956B2">
        <w:rPr>
          <w:sz w:val="32"/>
          <w:szCs w:val="32"/>
        </w:rPr>
        <w:t>+</w:t>
      </w:r>
      <w:r w:rsidRPr="00325A41">
        <w:rPr>
          <w:i/>
          <w:sz w:val="32"/>
          <w:szCs w:val="32"/>
        </w:rPr>
        <w:t>f</w:t>
      </w:r>
      <w:r w:rsidRPr="00325A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=26-</w:t>
      </w:r>
      <w:r w:rsidRPr="00325A41">
        <w:rPr>
          <w:i/>
          <w:sz w:val="32"/>
          <w:szCs w:val="32"/>
        </w:rPr>
        <w:t>x</w:t>
      </w:r>
    </w:p>
    <w:p w:rsidR="00325A41" w:rsidRDefault="00325A41" w:rsidP="00CE5ECA">
      <w:pPr>
        <w:spacing w:after="0"/>
        <w:rPr>
          <w:sz w:val="32"/>
          <w:szCs w:val="32"/>
        </w:rPr>
      </w:pPr>
    </w:p>
    <w:p w:rsidR="00325A41" w:rsidRDefault="00A7655D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>Az #2 egyenletből kivonva az #4 egyenletet, vagy a #</w:t>
      </w:r>
      <w:r w:rsidR="00E4106F">
        <w:rPr>
          <w:sz w:val="32"/>
          <w:szCs w:val="32"/>
        </w:rPr>
        <w:t>3</w:t>
      </w:r>
      <w:r>
        <w:rPr>
          <w:sz w:val="32"/>
          <w:szCs w:val="32"/>
        </w:rPr>
        <w:t xml:space="preserve"> egyenletből kivonva a #</w:t>
      </w:r>
      <w:r w:rsidR="00E4106F">
        <w:rPr>
          <w:sz w:val="32"/>
          <w:szCs w:val="32"/>
        </w:rPr>
        <w:t>1</w:t>
      </w:r>
      <w:r>
        <w:rPr>
          <w:sz w:val="32"/>
          <w:szCs w:val="32"/>
        </w:rPr>
        <w:t xml:space="preserve"> egyenletet, a következő egyenlet adódik:</w:t>
      </w:r>
    </w:p>
    <w:p w:rsidR="00A7655D" w:rsidRDefault="00A7655D" w:rsidP="00CE5ECA">
      <w:pPr>
        <w:spacing w:after="0"/>
        <w:rPr>
          <w:sz w:val="32"/>
          <w:szCs w:val="32"/>
        </w:rPr>
      </w:pPr>
    </w:p>
    <w:p w:rsidR="00A7655D" w:rsidRDefault="00A7655D" w:rsidP="00CE5ECA">
      <w:pPr>
        <w:spacing w:after="0"/>
        <w:rPr>
          <w:sz w:val="32"/>
          <w:szCs w:val="32"/>
        </w:rPr>
      </w:pPr>
      <w:r w:rsidRPr="00A7655D">
        <w:rPr>
          <w:i/>
          <w:sz w:val="32"/>
          <w:szCs w:val="32"/>
        </w:rPr>
        <w:t>f</w:t>
      </w:r>
      <w:r w:rsidRPr="00823FA5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-</w:t>
      </w:r>
      <w:r w:rsidRPr="00A7655D">
        <w:rPr>
          <w:i/>
          <w:sz w:val="32"/>
          <w:szCs w:val="32"/>
        </w:rPr>
        <w:t>p</w:t>
      </w:r>
      <w:r w:rsidRPr="00823FA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</w:t>
      </w:r>
      <w:r w:rsidRPr="00E4106F">
        <w:rPr>
          <w:i/>
          <w:sz w:val="32"/>
          <w:szCs w:val="32"/>
        </w:rPr>
        <w:t>x</w:t>
      </w:r>
    </w:p>
    <w:p w:rsidR="00A7655D" w:rsidRDefault="00A7655D" w:rsidP="00CE5ECA">
      <w:pPr>
        <w:spacing w:after="0"/>
        <w:rPr>
          <w:sz w:val="32"/>
          <w:szCs w:val="32"/>
        </w:rPr>
      </w:pPr>
    </w:p>
    <w:p w:rsidR="00A7655D" w:rsidRDefault="00A7655D" w:rsidP="00A7655D">
      <w:pPr>
        <w:spacing w:after="0"/>
        <w:rPr>
          <w:sz w:val="32"/>
          <w:szCs w:val="32"/>
        </w:rPr>
      </w:pPr>
      <w:r>
        <w:rPr>
          <w:sz w:val="32"/>
          <w:szCs w:val="32"/>
        </w:rPr>
        <w:t>Az #3 egyenletből kivonva az #</w:t>
      </w:r>
      <w:r w:rsidR="00E4106F">
        <w:rPr>
          <w:sz w:val="32"/>
          <w:szCs w:val="32"/>
        </w:rPr>
        <w:t>2</w:t>
      </w:r>
      <w:r>
        <w:rPr>
          <w:sz w:val="32"/>
          <w:szCs w:val="32"/>
        </w:rPr>
        <w:t xml:space="preserve"> egyenletet, vagy a #</w:t>
      </w:r>
      <w:r w:rsidR="00E4106F">
        <w:rPr>
          <w:sz w:val="32"/>
          <w:szCs w:val="32"/>
        </w:rPr>
        <w:t>1</w:t>
      </w:r>
      <w:r>
        <w:rPr>
          <w:sz w:val="32"/>
          <w:szCs w:val="32"/>
        </w:rPr>
        <w:t xml:space="preserve"> egyenletből kivonva a #4 egyenletet, a következő egyenlet adódik:</w:t>
      </w:r>
    </w:p>
    <w:p w:rsidR="00A7655D" w:rsidRDefault="00A7655D" w:rsidP="00A7655D">
      <w:pPr>
        <w:spacing w:after="0"/>
        <w:rPr>
          <w:sz w:val="32"/>
          <w:szCs w:val="32"/>
        </w:rPr>
      </w:pPr>
    </w:p>
    <w:p w:rsidR="00A7655D" w:rsidRDefault="00A7655D" w:rsidP="00A7655D">
      <w:pPr>
        <w:spacing w:after="0"/>
        <w:rPr>
          <w:sz w:val="32"/>
          <w:szCs w:val="32"/>
        </w:rPr>
      </w:pPr>
      <w:r w:rsidRPr="00A7655D">
        <w:rPr>
          <w:i/>
          <w:sz w:val="32"/>
          <w:szCs w:val="32"/>
        </w:rPr>
        <w:t>p</w:t>
      </w:r>
      <w:r w:rsidRPr="00823FA5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-</w:t>
      </w:r>
      <w:r w:rsidRPr="00A7655D">
        <w:rPr>
          <w:i/>
          <w:sz w:val="32"/>
          <w:szCs w:val="32"/>
        </w:rPr>
        <w:t>f</w:t>
      </w:r>
      <w:r w:rsidRPr="00823FA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</w:t>
      </w:r>
      <w:r w:rsidRPr="00E4106F">
        <w:rPr>
          <w:i/>
          <w:sz w:val="32"/>
          <w:szCs w:val="32"/>
        </w:rPr>
        <w:t>x</w:t>
      </w:r>
    </w:p>
    <w:p w:rsidR="00A7655D" w:rsidRDefault="00A7655D" w:rsidP="00CE5ECA">
      <w:pPr>
        <w:spacing w:after="0"/>
        <w:rPr>
          <w:sz w:val="32"/>
          <w:szCs w:val="32"/>
        </w:rPr>
      </w:pPr>
    </w:p>
    <w:p w:rsidR="00164C80" w:rsidRDefault="00E4106F" w:rsidP="00CE5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Ezek alapján, ha a bűvész már tudja, hogy a két csomagban külön-külön mennyi lap van, egyszerűen csak megállapítja, hogy a két csomagban levő lapok száma, mennyivel tér el 26-tól. Ekkor a nagyobb csomagban levő fekete lapok száma éppen </w:t>
      </w:r>
      <w:r w:rsidRPr="002F37E4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-szel több, mint a kisebb csomagban levő piros lapok száma. Továbbá ekkor </w:t>
      </w:r>
      <w:r>
        <w:rPr>
          <w:sz w:val="32"/>
          <w:szCs w:val="32"/>
        </w:rPr>
        <w:t xml:space="preserve">a nagyobb csomagban levő </w:t>
      </w:r>
      <w:r>
        <w:rPr>
          <w:sz w:val="32"/>
          <w:szCs w:val="32"/>
        </w:rPr>
        <w:t>piros</w:t>
      </w:r>
      <w:r>
        <w:rPr>
          <w:sz w:val="32"/>
          <w:szCs w:val="32"/>
        </w:rPr>
        <w:t xml:space="preserve"> lapok száma éppen </w:t>
      </w:r>
      <w:r w:rsidRPr="002F37E4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-szel több, mint a kisebb csomagban levő </w:t>
      </w:r>
      <w:r>
        <w:rPr>
          <w:sz w:val="32"/>
          <w:szCs w:val="32"/>
        </w:rPr>
        <w:t>fekete</w:t>
      </w:r>
      <w:r>
        <w:rPr>
          <w:sz w:val="32"/>
          <w:szCs w:val="32"/>
        </w:rPr>
        <w:t xml:space="preserve"> lapok száma.</w:t>
      </w:r>
    </w:p>
    <w:p w:rsidR="00164C80" w:rsidRDefault="00164C80" w:rsidP="00CE5ECA">
      <w:pPr>
        <w:spacing w:after="0"/>
        <w:rPr>
          <w:sz w:val="32"/>
          <w:szCs w:val="32"/>
        </w:rPr>
      </w:pPr>
    </w:p>
    <w:p w:rsidR="001C62DF" w:rsidRDefault="001C62DF" w:rsidP="00CE5ECA">
      <w:pPr>
        <w:spacing w:after="0"/>
        <w:rPr>
          <w:sz w:val="32"/>
          <w:szCs w:val="32"/>
        </w:rPr>
      </w:pPr>
    </w:p>
    <w:p w:rsidR="002F37E4" w:rsidRDefault="002F37E4" w:rsidP="00CE5ECA">
      <w:pPr>
        <w:spacing w:after="0"/>
        <w:rPr>
          <w:sz w:val="32"/>
          <w:szCs w:val="32"/>
        </w:rPr>
      </w:pPr>
    </w:p>
    <w:sectPr w:rsidR="002F37E4" w:rsidSect="00CE5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BA" w:rsidRDefault="002571BA" w:rsidP="00325A41">
      <w:pPr>
        <w:spacing w:after="0" w:line="240" w:lineRule="auto"/>
      </w:pPr>
      <w:r>
        <w:separator/>
      </w:r>
    </w:p>
  </w:endnote>
  <w:endnote w:type="continuationSeparator" w:id="0">
    <w:p w:rsidR="002571BA" w:rsidRDefault="002571BA" w:rsidP="003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BA" w:rsidRDefault="002571BA" w:rsidP="00325A41">
      <w:pPr>
        <w:spacing w:after="0" w:line="240" w:lineRule="auto"/>
      </w:pPr>
      <w:r>
        <w:separator/>
      </w:r>
    </w:p>
  </w:footnote>
  <w:footnote w:type="continuationSeparator" w:id="0">
    <w:p w:rsidR="002571BA" w:rsidRDefault="002571BA" w:rsidP="0032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A"/>
    <w:rsid w:val="000C37C8"/>
    <w:rsid w:val="00164C80"/>
    <w:rsid w:val="00186240"/>
    <w:rsid w:val="001956B2"/>
    <w:rsid w:val="001C62DF"/>
    <w:rsid w:val="002053EC"/>
    <w:rsid w:val="00212A52"/>
    <w:rsid w:val="002571BA"/>
    <w:rsid w:val="002F37E4"/>
    <w:rsid w:val="00325A41"/>
    <w:rsid w:val="005D39CB"/>
    <w:rsid w:val="00823FA5"/>
    <w:rsid w:val="00864A4A"/>
    <w:rsid w:val="009735B7"/>
    <w:rsid w:val="00A605B5"/>
    <w:rsid w:val="00A7655D"/>
    <w:rsid w:val="00AA0DD5"/>
    <w:rsid w:val="00CE5ECA"/>
    <w:rsid w:val="00E4106F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58C5-58A9-4285-8DA4-AE8480C2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A41"/>
  </w:style>
  <w:style w:type="paragraph" w:styleId="llb">
    <w:name w:val="footer"/>
    <w:basedOn w:val="Norml"/>
    <w:link w:val="llbChar"/>
    <w:uiPriority w:val="99"/>
    <w:unhideWhenUsed/>
    <w:rsid w:val="003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2021-07-13T17:28:00Z</dcterms:created>
  <dcterms:modified xsi:type="dcterms:W3CDTF">2021-07-13T19:29:00Z</dcterms:modified>
</cp:coreProperties>
</file>